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5157C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WYPOMINKI ROCZNE SMĘTOWO GRANICZNE</w:t>
      </w: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5157CB">
        <w:rPr>
          <w:rFonts w:ascii="Calibri" w:eastAsia="Times New Roman" w:hAnsi="Calibri" w:cs="Calibri"/>
          <w:b/>
          <w:bCs/>
          <w:color w:val="FF0000"/>
          <w:sz w:val="36"/>
          <w:szCs w:val="36"/>
          <w:u w:val="single"/>
          <w:lang w:eastAsia="pl-PL"/>
        </w:rPr>
        <w:t>NIEDZIELA GODZ. 9.30</w:t>
      </w: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5157C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………………………………………………………………………</w:t>
      </w: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5157C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………………………………………………………………………..</w:t>
      </w: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5157C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………………………………………………………………………..</w:t>
      </w: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5157C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………………………………………………………………………..</w:t>
      </w: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5157C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………………………………………………………………………..</w:t>
      </w: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5157C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………………………………………………………………………..</w:t>
      </w: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5157C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………………………………………………………………………..</w:t>
      </w: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5157C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………………………………………………………………………..</w:t>
      </w:r>
    </w:p>
    <w:p w:rsidR="005157CB" w:rsidRPr="005157CB" w:rsidRDefault="005157CB" w:rsidP="005157C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5157CB">
        <w:rPr>
          <w:rFonts w:ascii="Calibri" w:eastAsia="Times New Roman" w:hAnsi="Calibri" w:cs="Calibri"/>
          <w:b/>
          <w:bCs/>
          <w:i/>
          <w:iCs/>
          <w:color w:val="222222"/>
          <w:sz w:val="32"/>
          <w:szCs w:val="32"/>
          <w:lang w:eastAsia="pl-PL"/>
        </w:rPr>
        <w:t>Wieczny odpoczynek racz im dać Panie…</w:t>
      </w:r>
    </w:p>
    <w:p w:rsidR="00F12DEF" w:rsidRDefault="00F12DEF" w:rsidP="005157CB">
      <w:pPr>
        <w:jc w:val="center"/>
      </w:pPr>
    </w:p>
    <w:sectPr w:rsidR="00F12DEF" w:rsidSect="00F1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157CB"/>
    <w:rsid w:val="005157CB"/>
    <w:rsid w:val="00F1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292</Characters>
  <Application>Microsoft Office Word</Application>
  <DocSecurity>0</DocSecurity>
  <Lines>2</Lines>
  <Paragraphs>1</Paragraphs>
  <ScaleCrop>false</ScaleCrop>
  <Company>HP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marci</cp:lastModifiedBy>
  <cp:revision>1</cp:revision>
  <dcterms:created xsi:type="dcterms:W3CDTF">2022-10-15T18:31:00Z</dcterms:created>
  <dcterms:modified xsi:type="dcterms:W3CDTF">2022-10-15T18:31:00Z</dcterms:modified>
</cp:coreProperties>
</file>